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0" w:rsidRDefault="007038E0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1C" w:rsidRPr="0078361C" w:rsidRDefault="0078361C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61C">
        <w:rPr>
          <w:rFonts w:ascii="Times New Roman" w:hAnsi="Times New Roman" w:cs="Times New Roman"/>
          <w:b/>
          <w:sz w:val="28"/>
          <w:szCs w:val="28"/>
        </w:rPr>
        <w:t>Отчет о работе Комиссии по противодействию коррупции в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61C">
        <w:rPr>
          <w:rFonts w:ascii="Times New Roman" w:hAnsi="Times New Roman" w:cs="Times New Roman"/>
          <w:b/>
          <w:sz w:val="28"/>
          <w:szCs w:val="28"/>
        </w:rPr>
        <w:t>Мелегежского сельского поселения за 2016 год</w:t>
      </w:r>
    </w:p>
    <w:p w:rsidR="0078361C" w:rsidRDefault="0078361C" w:rsidP="00783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61C" w:rsidRDefault="0078361C" w:rsidP="007836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2016 году заседания комиссии проводились ежеквартально, в соответствии с Положением о комиссии, Планом работы на 2016 год. Всего в 2016 году проведено 4 заседания Комиссии.</w:t>
      </w:r>
    </w:p>
    <w:p w:rsidR="0078361C" w:rsidRDefault="0078361C" w:rsidP="007836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2016 году на заседаниях Комиссии  были рассмотрены следующие вопросы:</w:t>
      </w:r>
    </w:p>
    <w:p w:rsidR="00350D96" w:rsidRDefault="00350D96" w:rsidP="007836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61C" w:rsidRPr="0078361C" w:rsidRDefault="0078361C" w:rsidP="007836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61C">
        <w:rPr>
          <w:rFonts w:ascii="Times New Roman" w:hAnsi="Times New Roman" w:cs="Times New Roman"/>
          <w:b/>
          <w:sz w:val="24"/>
          <w:szCs w:val="24"/>
        </w:rPr>
        <w:t>12 февраля 2016 года</w:t>
      </w:r>
    </w:p>
    <w:p w:rsidR="0078361C" w:rsidRDefault="0078361C" w:rsidP="007836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Плане противодействия коррупции в администрации Мелегежского сельского поселения на 2016 год.</w:t>
      </w:r>
    </w:p>
    <w:p w:rsidR="0078361C" w:rsidRDefault="00917594" w:rsidP="007836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работе администрации Мелегежского сельского поселения по противодействию коррупции, о мероприятиях, направленных на противодействие коррупции и устранение условий, способствующих совершению коррупционных правонарушений.</w:t>
      </w:r>
    </w:p>
    <w:p w:rsidR="00350D96" w:rsidRDefault="00350D96" w:rsidP="007836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61C" w:rsidRDefault="0078361C" w:rsidP="007836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E36">
        <w:rPr>
          <w:rFonts w:ascii="Times New Roman" w:hAnsi="Times New Roman" w:cs="Times New Roman"/>
          <w:b/>
          <w:sz w:val="24"/>
          <w:szCs w:val="24"/>
        </w:rPr>
        <w:t>17 июня 2016 года</w:t>
      </w:r>
    </w:p>
    <w:p w:rsidR="00A36445" w:rsidRPr="00A36445" w:rsidRDefault="00A36445" w:rsidP="00A36445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7594">
        <w:rPr>
          <w:rFonts w:ascii="Times New Roman" w:hAnsi="Times New Roman" w:cs="Times New Roman"/>
          <w:sz w:val="24"/>
          <w:szCs w:val="24"/>
        </w:rPr>
        <w:t>.</w:t>
      </w:r>
      <w:r w:rsidR="003B4E36">
        <w:rPr>
          <w:rFonts w:ascii="Times New Roman" w:hAnsi="Times New Roman" w:cs="Times New Roman"/>
          <w:sz w:val="24"/>
          <w:szCs w:val="24"/>
        </w:rPr>
        <w:t xml:space="preserve"> </w:t>
      </w:r>
      <w:r w:rsidRPr="00A36445">
        <w:rPr>
          <w:rFonts w:ascii="Times New Roman" w:hAnsi="Times New Roman" w:cs="Times New Roman"/>
          <w:sz w:val="24"/>
          <w:szCs w:val="24"/>
        </w:rPr>
        <w:t xml:space="preserve">О состоянии нормативно-правовой базы по противодействию коррупции, ее соответствия федеральному, региональному </w:t>
      </w:r>
      <w:proofErr w:type="spellStart"/>
      <w:r w:rsidRPr="00A36445">
        <w:rPr>
          <w:rFonts w:ascii="Times New Roman" w:hAnsi="Times New Roman" w:cs="Times New Roman"/>
          <w:sz w:val="24"/>
          <w:szCs w:val="24"/>
        </w:rPr>
        <w:t>антикоррупционному</w:t>
      </w:r>
      <w:proofErr w:type="spellEnd"/>
      <w:r w:rsidRPr="00A36445">
        <w:rPr>
          <w:rFonts w:ascii="Times New Roman" w:hAnsi="Times New Roman" w:cs="Times New Roman"/>
          <w:sz w:val="24"/>
          <w:szCs w:val="24"/>
        </w:rPr>
        <w:t xml:space="preserve"> законодательству. Об организации проведения экспертиз нормативных правовых актов и их проектов.</w:t>
      </w:r>
    </w:p>
    <w:p w:rsidR="00350D96" w:rsidRDefault="00350D96" w:rsidP="007836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E36" w:rsidRPr="003B4E36" w:rsidRDefault="003B4E36" w:rsidP="007836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E36">
        <w:rPr>
          <w:rFonts w:ascii="Times New Roman" w:hAnsi="Times New Roman" w:cs="Times New Roman"/>
          <w:b/>
          <w:sz w:val="24"/>
          <w:szCs w:val="24"/>
        </w:rPr>
        <w:t>27 сентября 2016 года</w:t>
      </w:r>
    </w:p>
    <w:p w:rsidR="00536EA6" w:rsidRPr="00536EA6" w:rsidRDefault="00536EA6" w:rsidP="00536E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EA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36EA6">
        <w:rPr>
          <w:rFonts w:ascii="Times New Roman" w:hAnsi="Times New Roman" w:cs="Times New Roman"/>
          <w:sz w:val="24"/>
          <w:szCs w:val="24"/>
        </w:rPr>
        <w:t xml:space="preserve"> работе комиссии по соблюдению требований к служебному поведению муниципальных служащих администрации Мелегежского сельского поселения и урегулированию конфликта интересов.</w:t>
      </w:r>
    </w:p>
    <w:p w:rsidR="00536EA6" w:rsidRPr="00536EA6" w:rsidRDefault="00536EA6" w:rsidP="00536EA6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6EA6">
        <w:rPr>
          <w:rFonts w:ascii="Times New Roman" w:hAnsi="Times New Roman" w:cs="Times New Roman"/>
          <w:sz w:val="24"/>
          <w:szCs w:val="24"/>
        </w:rPr>
        <w:t>2. О предоставлении муниципальными служащими администрации Мелегежского сельского поселения, руководителями муниципальных учреждений, депутатами совета депутатов Мелегежского сельского поселения сведений о доходах, расходах об имуществе и обязательствах имущественного характера за 2015 год.</w:t>
      </w:r>
    </w:p>
    <w:p w:rsidR="00536EA6" w:rsidRPr="00536EA6" w:rsidRDefault="00536EA6" w:rsidP="00536E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D96" w:rsidRDefault="00350D96" w:rsidP="007836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E36" w:rsidRPr="00917594" w:rsidRDefault="003B4E36" w:rsidP="007836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594">
        <w:rPr>
          <w:rFonts w:ascii="Times New Roman" w:hAnsi="Times New Roman" w:cs="Times New Roman"/>
          <w:b/>
          <w:sz w:val="24"/>
          <w:szCs w:val="24"/>
        </w:rPr>
        <w:t>23 декабря 2016 года</w:t>
      </w:r>
    </w:p>
    <w:p w:rsidR="0078361C" w:rsidRDefault="00917594" w:rsidP="007836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 утверждении доклада по противодействию  коррупции за 2016 год по результатам работы комиссии по противодействию коррупции.</w:t>
      </w:r>
    </w:p>
    <w:p w:rsidR="0078361C" w:rsidRDefault="00917594" w:rsidP="007836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Плане работы Комиссии на 2017 год.</w:t>
      </w:r>
    </w:p>
    <w:sectPr w:rsidR="0078361C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361C"/>
    <w:rsid w:val="000B1370"/>
    <w:rsid w:val="00350D96"/>
    <w:rsid w:val="003B4E36"/>
    <w:rsid w:val="004121E6"/>
    <w:rsid w:val="00422B09"/>
    <w:rsid w:val="00536EA6"/>
    <w:rsid w:val="00695BBE"/>
    <w:rsid w:val="007038E0"/>
    <w:rsid w:val="0078361C"/>
    <w:rsid w:val="00917594"/>
    <w:rsid w:val="009B363E"/>
    <w:rsid w:val="00A36445"/>
    <w:rsid w:val="00B00D2C"/>
    <w:rsid w:val="00BD6D67"/>
    <w:rsid w:val="00CD2794"/>
    <w:rsid w:val="00D836E9"/>
    <w:rsid w:val="00E6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7</cp:revision>
  <cp:lastPrinted>2017-01-26T09:18:00Z</cp:lastPrinted>
  <dcterms:created xsi:type="dcterms:W3CDTF">2017-01-26T09:19:00Z</dcterms:created>
  <dcterms:modified xsi:type="dcterms:W3CDTF">2017-01-27T10:23:00Z</dcterms:modified>
</cp:coreProperties>
</file>